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Doornemen actielijst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Hoe gaat het met de raad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Bespreken taakgroepen (updates)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Wat is er noemenswaardig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